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A2C23" w:rsidRPr="00A92150" w:rsidRDefault="0070609F" w:rsidP="00DB725A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A92150">
        <w:rPr>
          <w:rFonts w:ascii="Times New Roman" w:hAnsi="Times New Roman" w:cs="Times New Roman"/>
          <w:b/>
          <w:sz w:val="32"/>
          <w:szCs w:val="32"/>
        </w:rPr>
        <w:t>ИНФОРМАЦИОННЫЙ МАТЕРИАЛ</w:t>
      </w:r>
    </w:p>
    <w:p w:rsidR="00D0370B" w:rsidRDefault="00B30B37" w:rsidP="00D0370B">
      <w:pPr>
        <w:spacing w:after="0" w:line="240" w:lineRule="auto"/>
        <w:ind w:left="851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A92150">
        <w:rPr>
          <w:rFonts w:ascii="Times New Roman" w:hAnsi="Times New Roman" w:cs="Times New Roman"/>
          <w:b/>
          <w:sz w:val="32"/>
          <w:szCs w:val="32"/>
        </w:rPr>
        <w:t xml:space="preserve">к проекту </w:t>
      </w:r>
      <w:r w:rsidR="0070609F" w:rsidRPr="00A92150">
        <w:rPr>
          <w:rFonts w:ascii="Times New Roman" w:hAnsi="Times New Roman" w:cs="Times New Roman"/>
          <w:b/>
          <w:sz w:val="32"/>
          <w:szCs w:val="32"/>
        </w:rPr>
        <w:t>постановления администрации</w:t>
      </w:r>
      <w:r w:rsidRPr="00A92150">
        <w:rPr>
          <w:rFonts w:ascii="Times New Roman" w:hAnsi="Times New Roman" w:cs="Times New Roman"/>
          <w:b/>
          <w:sz w:val="32"/>
          <w:szCs w:val="32"/>
        </w:rPr>
        <w:t xml:space="preserve"> </w:t>
      </w:r>
      <w:proofErr w:type="spellStart"/>
      <w:r w:rsidR="0070609F" w:rsidRPr="00A92150">
        <w:rPr>
          <w:rFonts w:ascii="Times New Roman" w:hAnsi="Times New Roman" w:cs="Times New Roman"/>
          <w:b/>
          <w:sz w:val="32"/>
          <w:szCs w:val="32"/>
        </w:rPr>
        <w:t>Губкинского</w:t>
      </w:r>
      <w:proofErr w:type="spellEnd"/>
      <w:r w:rsidR="0070609F" w:rsidRPr="00A92150">
        <w:rPr>
          <w:rFonts w:ascii="Times New Roman" w:hAnsi="Times New Roman" w:cs="Times New Roman"/>
          <w:b/>
          <w:sz w:val="32"/>
          <w:szCs w:val="32"/>
        </w:rPr>
        <w:t xml:space="preserve"> городского округа </w:t>
      </w:r>
    </w:p>
    <w:p w:rsidR="0070609F" w:rsidRPr="00A92150" w:rsidRDefault="00B30B37" w:rsidP="00D0370B">
      <w:pPr>
        <w:spacing w:after="0" w:line="240" w:lineRule="auto"/>
        <w:ind w:left="851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A92150">
        <w:rPr>
          <w:rFonts w:ascii="Times New Roman" w:hAnsi="Times New Roman" w:cs="Times New Roman"/>
          <w:b/>
          <w:sz w:val="32"/>
          <w:szCs w:val="32"/>
        </w:rPr>
        <w:t>об изменении основн</w:t>
      </w:r>
      <w:r w:rsidR="00446415" w:rsidRPr="00A92150">
        <w:rPr>
          <w:rFonts w:ascii="Times New Roman" w:hAnsi="Times New Roman" w:cs="Times New Roman"/>
          <w:b/>
          <w:sz w:val="32"/>
          <w:szCs w:val="32"/>
        </w:rPr>
        <w:t>ого</w:t>
      </w:r>
      <w:r w:rsidR="00A84ACE" w:rsidRPr="00A92150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Pr="00A92150">
        <w:rPr>
          <w:rFonts w:ascii="Times New Roman" w:hAnsi="Times New Roman" w:cs="Times New Roman"/>
          <w:b/>
          <w:sz w:val="32"/>
          <w:szCs w:val="32"/>
        </w:rPr>
        <w:t>вид</w:t>
      </w:r>
      <w:r w:rsidR="00446415" w:rsidRPr="00A92150">
        <w:rPr>
          <w:rFonts w:ascii="Times New Roman" w:hAnsi="Times New Roman" w:cs="Times New Roman"/>
          <w:b/>
          <w:sz w:val="32"/>
          <w:szCs w:val="32"/>
        </w:rPr>
        <w:t>а</w:t>
      </w:r>
      <w:r w:rsidR="00A84ACE" w:rsidRPr="00A92150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Pr="00A92150">
        <w:rPr>
          <w:rFonts w:ascii="Times New Roman" w:hAnsi="Times New Roman" w:cs="Times New Roman"/>
          <w:b/>
          <w:sz w:val="32"/>
          <w:szCs w:val="32"/>
        </w:rPr>
        <w:t>разрешенного использования земельн</w:t>
      </w:r>
      <w:r w:rsidR="008D5545">
        <w:rPr>
          <w:rFonts w:ascii="Times New Roman" w:hAnsi="Times New Roman" w:cs="Times New Roman"/>
          <w:b/>
          <w:sz w:val="32"/>
          <w:szCs w:val="32"/>
        </w:rPr>
        <w:t>ых</w:t>
      </w:r>
      <w:r w:rsidRPr="00A92150">
        <w:rPr>
          <w:rFonts w:ascii="Times New Roman" w:hAnsi="Times New Roman" w:cs="Times New Roman"/>
          <w:b/>
          <w:sz w:val="32"/>
          <w:szCs w:val="32"/>
        </w:rPr>
        <w:t xml:space="preserve"> участк</w:t>
      </w:r>
      <w:r w:rsidR="008D5545">
        <w:rPr>
          <w:rFonts w:ascii="Times New Roman" w:hAnsi="Times New Roman" w:cs="Times New Roman"/>
          <w:b/>
          <w:sz w:val="32"/>
          <w:szCs w:val="32"/>
        </w:rPr>
        <w:t>ов</w:t>
      </w:r>
    </w:p>
    <w:p w:rsidR="00D77F0E" w:rsidRPr="00A92150" w:rsidRDefault="00446415" w:rsidP="005871C6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A92150">
        <w:rPr>
          <w:rFonts w:ascii="Times New Roman" w:hAnsi="Times New Roman" w:cs="Times New Roman"/>
          <w:b/>
          <w:sz w:val="32"/>
          <w:szCs w:val="32"/>
        </w:rPr>
        <w:t xml:space="preserve"> с кадастровым</w:t>
      </w:r>
      <w:r w:rsidR="008D5545">
        <w:rPr>
          <w:rFonts w:ascii="Times New Roman" w:hAnsi="Times New Roman" w:cs="Times New Roman"/>
          <w:b/>
          <w:sz w:val="32"/>
          <w:szCs w:val="32"/>
        </w:rPr>
        <w:t>и</w:t>
      </w:r>
      <w:r w:rsidRPr="00A92150">
        <w:rPr>
          <w:rFonts w:ascii="Times New Roman" w:hAnsi="Times New Roman" w:cs="Times New Roman"/>
          <w:b/>
          <w:sz w:val="32"/>
          <w:szCs w:val="32"/>
        </w:rPr>
        <w:t xml:space="preserve"> номер</w:t>
      </w:r>
      <w:r w:rsidR="008D5545">
        <w:rPr>
          <w:rFonts w:ascii="Times New Roman" w:hAnsi="Times New Roman" w:cs="Times New Roman"/>
          <w:b/>
          <w:sz w:val="32"/>
          <w:szCs w:val="32"/>
        </w:rPr>
        <w:t>ами</w:t>
      </w:r>
      <w:r w:rsidRPr="00A92150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="00DE2811">
        <w:rPr>
          <w:rFonts w:ascii="Times New Roman" w:hAnsi="Times New Roman" w:cs="Times New Roman"/>
          <w:b/>
          <w:sz w:val="32"/>
          <w:szCs w:val="32"/>
        </w:rPr>
        <w:t>31:</w:t>
      </w:r>
      <w:r w:rsidR="00B5470B">
        <w:rPr>
          <w:rFonts w:ascii="Times New Roman" w:hAnsi="Times New Roman" w:cs="Times New Roman"/>
          <w:b/>
          <w:sz w:val="32"/>
          <w:szCs w:val="32"/>
        </w:rPr>
        <w:t>03:</w:t>
      </w:r>
      <w:r w:rsidR="008D5545">
        <w:rPr>
          <w:rFonts w:ascii="Times New Roman" w:hAnsi="Times New Roman" w:cs="Times New Roman"/>
          <w:b/>
          <w:sz w:val="32"/>
          <w:szCs w:val="32"/>
        </w:rPr>
        <w:t>1204002:299, 31:03:1204002:300</w:t>
      </w:r>
    </w:p>
    <w:p w:rsidR="00DF5A9A" w:rsidRPr="00256100" w:rsidRDefault="00DF5A9A" w:rsidP="0062531A">
      <w:pPr>
        <w:spacing w:after="0" w:line="240" w:lineRule="auto"/>
        <w:ind w:firstLine="709"/>
        <w:jc w:val="right"/>
        <w:rPr>
          <w:rFonts w:ascii="Times New Roman" w:hAnsi="Times New Roman" w:cs="Times New Roman"/>
          <w:sz w:val="16"/>
          <w:szCs w:val="16"/>
        </w:rPr>
      </w:pPr>
    </w:p>
    <w:tbl>
      <w:tblPr>
        <w:tblW w:w="30702" w:type="dxa"/>
        <w:tblInd w:w="978" w:type="dxa"/>
        <w:tblLayout w:type="fixed"/>
        <w:tblLook w:val="0000" w:firstRow="0" w:lastRow="0" w:firstColumn="0" w:lastColumn="0" w:noHBand="0" w:noVBand="0"/>
      </w:tblPr>
      <w:tblGrid>
        <w:gridCol w:w="15"/>
        <w:gridCol w:w="8878"/>
        <w:gridCol w:w="18"/>
        <w:gridCol w:w="1351"/>
        <w:gridCol w:w="21"/>
        <w:gridCol w:w="11251"/>
        <w:gridCol w:w="135"/>
        <w:gridCol w:w="9033"/>
      </w:tblGrid>
      <w:tr w:rsidR="00A92150" w:rsidTr="009D3ADD">
        <w:trPr>
          <w:trHeight w:val="142"/>
        </w:trPr>
        <w:tc>
          <w:tcPr>
            <w:tcW w:w="8911" w:type="dxa"/>
            <w:gridSpan w:val="3"/>
          </w:tcPr>
          <w:p w:rsidR="00A92150" w:rsidRDefault="00A92150" w:rsidP="00481D29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A85FD2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Фрагмент публичной кадастровой карты</w:t>
            </w:r>
          </w:p>
          <w:p w:rsidR="0043504C" w:rsidRDefault="008D5545" w:rsidP="00481D29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object w:dxaOrig="13650" w:dyaOrig="766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34.25pt;height:243.75pt" o:ole="">
                  <v:imagedata r:id="rId5" o:title=""/>
                </v:shape>
                <o:OLEObject Type="Embed" ProgID="PBrush" ShapeID="_x0000_i1025" DrawAspect="Content" ObjectID="_1772462293" r:id="rId6"/>
              </w:object>
            </w:r>
          </w:p>
          <w:p w:rsidR="005769B6" w:rsidRDefault="00A85FD2" w:rsidP="00481D29">
            <w:pPr>
              <w:tabs>
                <w:tab w:val="left" w:pos="0"/>
              </w:tabs>
              <w:jc w:val="center"/>
            </w:pPr>
            <w:r w:rsidRPr="00A85FD2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Фрагмент правил землепользования и застройки </w:t>
            </w:r>
            <w:proofErr w:type="spellStart"/>
            <w:r w:rsidRPr="00A85FD2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Губкинского</w:t>
            </w:r>
            <w:proofErr w:type="spellEnd"/>
            <w:r w:rsidRPr="00A85FD2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городского округа</w:t>
            </w:r>
            <w:r w:rsidR="005769B6">
              <w:t xml:space="preserve"> </w:t>
            </w:r>
          </w:p>
          <w:p w:rsidR="008D5545" w:rsidRDefault="008D5545" w:rsidP="00481D29">
            <w:pPr>
              <w:tabs>
                <w:tab w:val="left" w:pos="0"/>
              </w:tabs>
              <w:jc w:val="center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>
                      <wp:simplePos x="0" y="0"/>
                      <wp:positionH relativeFrom="column">
                        <wp:posOffset>2011045</wp:posOffset>
                      </wp:positionH>
                      <wp:positionV relativeFrom="paragraph">
                        <wp:posOffset>1652904</wp:posOffset>
                      </wp:positionV>
                      <wp:extent cx="2419350" cy="2371725"/>
                      <wp:effectExtent l="0" t="0" r="19050" b="28575"/>
                      <wp:wrapNone/>
                      <wp:docPr id="3" name="Прямая соединительная линия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419350" cy="237172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EA833E5" id="Прямая соединительная линия 3" o:spid="_x0000_s1026" style="position:absolute;flip:x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58.35pt,130.15pt" to="348.85pt,31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D94k8wEAAOkDAAAOAAAAZHJzL2Uyb0RvYy54bWysU0uO1DAQ3SNxB8t7Ot1phoGo07OYEbBA&#10;0OJzAI9jdyz8k2066R2wRuojcAUWII00wBmSG1F20gHxkRBiY5Vd9V7Vqyqvzlol0Y45L4wu8WI2&#10;x4hpaiqhtyV+8fz+rbsY+UB0RaTRrMR75vHZ+uaNVWMLlpvayIo5BCTaF40tcR2CLbLM05op4mfG&#10;Mg1ObpwiAa5um1WONMCuZJbP53eyxrjKOkOZ9/B6MTjxOvFzzmh4wrlnAckSQ20hnS6dl/HM1itS&#10;bB2xtaBjGeQfqlBEaEg6UV2QQNArJ36hUoI64w0PM2pUZjgXlCUNoGYx/0nNs5pYlrRAc7yd2uT/&#10;Hy19vNs4JKoSLzHSRMGIuvf96/7Qfe4+9AfUv+m+dp+6j91V96W76t+Cfd2/Azs6u+vx+YCWsZON&#10;9QUQnuuNG2/eblxsS8udQlwK+xCWJDUKpKM2zWE/zYG1AVF4zG8v7i1PYFwUfPnydHGan0T+bCCK&#10;hNb58IAZhaJRYil0bBQpyO6RD0PoMQRwsbChlGSFvWQxWOqnjIN4SDkUldaOnUuHdgQWpnq5GNOm&#10;yAjhQsoJNE8p/wgaYyOMpVX8W+AUnTIaHSagEtq432UN7bFUPsQfVQ9ao+xLU+3TYFI7YJ9SQ8fd&#10;jwv74z3Bv//Q9TcAAAD//wMAUEsDBBQABgAIAAAAIQD41hFk3QAAAAsBAAAPAAAAZHJzL2Rvd25y&#10;ZXYueG1sTI9NT8MwDIbvSPyHyEjcWLJVS0dpOo1JiDMbl93SxrQVjVOabCv/HnOCmz8evX5cbmc/&#10;iAtOsQ9kYLlQIJCa4HpqDbwfXx42IGKy5OwQCA18Y4RtdXtT2sKFK73h5ZBawSEUC2ugS2kspIxN&#10;h97GRRiRePcRJm8Tt1Mr3WSvHO4HuVJKS2974gudHXHfYfN5OHsDx1ev5jr1e6SvXO1Oz2tNp7Ux&#10;93fz7glEwjn9wfCrz+pQsVMdzuSiGAxkS50zamClVQaCCf2Y86TmIss2IKtS/v+h+gEAAP//AwBQ&#10;SwECLQAUAAYACAAAACEAtoM4kv4AAADhAQAAEwAAAAAAAAAAAAAAAAAAAAAAW0NvbnRlbnRfVHlw&#10;ZXNdLnhtbFBLAQItABQABgAIAAAAIQA4/SH/1gAAAJQBAAALAAAAAAAAAAAAAAAAAC8BAABfcmVs&#10;cy8ucmVsc1BLAQItABQABgAIAAAAIQB7D94k8wEAAOkDAAAOAAAAAAAAAAAAAAAAAC4CAABkcnMv&#10;ZTJvRG9jLnhtbFBLAQItABQABgAIAAAAIQD41hFk3QAAAAsBAAAPAAAAAAAAAAAAAAAAAE0EAABk&#10;cnMvZG93bnJldi54bWxQSwUGAAAAAAQABADzAAAAVwUAAAAA&#10;" strokecolor="black [3200]" strokeweight=".5pt">
                      <v:stroke joinstyle="miter"/>
                    </v:line>
                  </w:pict>
                </mc:Fallback>
              </mc:AlternateContent>
            </w:r>
            <w:r>
              <w:object w:dxaOrig="11280" w:dyaOrig="7470">
                <v:shape id="_x0000_i1026" type="#_x0000_t75" style="width:434.25pt;height:287.25pt" o:ole="">
                  <v:imagedata r:id="rId7" o:title=""/>
                </v:shape>
                <o:OLEObject Type="Embed" ProgID="PBrush" ShapeID="_x0000_i1026" DrawAspect="Content" ObjectID="_1772462294" r:id="rId8"/>
              </w:object>
            </w:r>
          </w:p>
          <w:p w:rsidR="00A85FD2" w:rsidRPr="00E35B85" w:rsidRDefault="00035573" w:rsidP="008D5545">
            <w:pPr>
              <w:spacing w:after="0" w:line="192" w:lineRule="auto"/>
              <w:ind w:firstLine="709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>
                      <wp:simplePos x="0" y="0"/>
                      <wp:positionH relativeFrom="column">
                        <wp:posOffset>2030094</wp:posOffset>
                      </wp:positionH>
                      <wp:positionV relativeFrom="paragraph">
                        <wp:posOffset>1811655</wp:posOffset>
                      </wp:positionV>
                      <wp:extent cx="742950" cy="1209675"/>
                      <wp:effectExtent l="0" t="0" r="19050" b="28575"/>
                      <wp:wrapNone/>
                      <wp:docPr id="1" name="Прямая соединительная линия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742950" cy="120967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C87BABC" id="Прямая соединительная линия 1" o:spid="_x0000_s1026" style="position:absolute;flip:x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59.85pt,142.65pt" to="218.35pt,23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jEfy8gEAAOgDAAAOAAAAZHJzL2Uyb0RvYy54bWysU81u1DAQviPxDpbvbLIr2tJosz20Ag4I&#10;VkAfwHXsjYX/ZJtN9gackfYReAUOIFUq5RmSN2LsZAPiR0KIi2XPzPfNfDPj5VmrJNoy54XRJZ7P&#10;coyYpqYSelPiy5cP7z3AyAeiKyKNZiXeMY/PVnfvLBtbsIWpjayYQ0CifdHYEtch2CLLPK2ZIn5m&#10;LNPg5MYpEuDpNlnlSAPsSmaLPD/OGuMq6wxl3oP1YnDiVeLnnNHwjHPPApIlhtpCOl06r+KZrZak&#10;2Dhia0HHMsg/VKGI0JB0oroggaDXTvxCpQR1xhseZtSozHAuKEsaQM08/0nNi5pYlrRAc7yd2uT/&#10;Hy19ul07JCqYHUaaKBhR96F/0++7L93Hfo/6t93X7nP3qbvubrvr/h3cb/r3cI/O7mY079E8drKx&#10;vgDCc71248vbtYttablTiEthH8dE0QLSUZvmsJvmwNqAKBhP7i9Oj2BaFFzzRX56fHIU6bOBJ6Kt&#10;8+ERMwrFS4ml0LFPpCDbJz4MoYcQwMW6hkrSLewki8FSP2cctEPGoaa0dexcOrQlsC/Vq6QK0qbI&#10;COFCygmUp5R/BI2xEcbSJv4tcIpOGY0OE1AJbdzvsob2UCof4g+qB61R9pWpdmkuqR2wTqmh4+rH&#10;ff3xneDfP+jqGwAAAP//AwBQSwMEFAAGAAgAAAAhAMRfdGneAAAACwEAAA8AAABkcnMvZG93bnJl&#10;di54bWxMj8tOwzAQRfdI/IM1SOyo06Z5EOJUpRJiTcumOycekoh4HGK3DX/fYUV38zi6c6bczHYQ&#10;Z5x870jBchGBQGqc6alV8Hl4e8pB+KDJ6MERKvhFD5vq/q7UhXEX+sDzPrSCQ8gXWkEXwlhI6ZsO&#10;rfYLNyLx7stNVgdup1aaSV843A5yFUWptLonvtDpEXcdNt/7k1VweLfRXId+h/STRdvja5LSMVHq&#10;8WHevoAIOId/GP70WR0qdqrdiYwXg4J4+ZwxqmCVJzEIJtZxypOaiyzJQValvP2hugIAAP//AwBQ&#10;SwECLQAUAAYACAAAACEAtoM4kv4AAADhAQAAEwAAAAAAAAAAAAAAAAAAAAAAW0NvbnRlbnRfVHlw&#10;ZXNdLnhtbFBLAQItABQABgAIAAAAIQA4/SH/1gAAAJQBAAALAAAAAAAAAAAAAAAAAC8BAABfcmVs&#10;cy8ucmVsc1BLAQItABQABgAIAAAAIQCXjEfy8gEAAOgDAAAOAAAAAAAAAAAAAAAAAC4CAABkcnMv&#10;ZTJvRG9jLnhtbFBLAQItABQABgAIAAAAIQDEX3Rp3gAAAAsBAAAPAAAAAAAAAAAAAAAAAEwEAABk&#10;cnMvZG93bnJldi54bWxQSwUGAAAAAAQABADzAAAAVwUAAAAA&#10;" strokecolor="black [3200]" strokeweight=".5pt">
                      <v:stroke joinstyle="miter"/>
                    </v:line>
                  </w:pict>
                </mc:Fallback>
              </mc:AlternateContent>
            </w:r>
          </w:p>
        </w:tc>
        <w:tc>
          <w:tcPr>
            <w:tcW w:w="1351" w:type="dxa"/>
          </w:tcPr>
          <w:p w:rsidR="00A92150" w:rsidRDefault="00A92150" w:rsidP="006253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92150" w:rsidRDefault="00A92150" w:rsidP="00DB725A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407" w:type="dxa"/>
            <w:gridSpan w:val="3"/>
          </w:tcPr>
          <w:p w:rsidR="00A92150" w:rsidRPr="00363ED8" w:rsidRDefault="00A92150" w:rsidP="00363ED8">
            <w:pPr>
              <w:spacing w:after="0" w:line="192" w:lineRule="auto"/>
              <w:ind w:firstLine="709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4A689F" w:rsidRDefault="004A689F" w:rsidP="00A85FD2">
            <w:pPr>
              <w:spacing w:after="0" w:line="288" w:lineRule="auto"/>
              <w:ind w:left="851" w:right="992" w:firstLine="567"/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B5361C" w:rsidRDefault="00B5361C" w:rsidP="00A85FD2">
            <w:pPr>
              <w:spacing w:after="0" w:line="288" w:lineRule="auto"/>
              <w:ind w:left="851" w:right="992" w:firstLine="567"/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E660FC" w:rsidRDefault="00E660FC" w:rsidP="00A85FD2">
            <w:pPr>
              <w:spacing w:after="0" w:line="288" w:lineRule="auto"/>
              <w:ind w:left="851" w:right="992" w:firstLine="567"/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481D29" w:rsidRDefault="00481D29" w:rsidP="00A85FD2">
            <w:pPr>
              <w:spacing w:after="0" w:line="288" w:lineRule="auto"/>
              <w:ind w:left="851" w:right="992" w:firstLine="567"/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A85FD2" w:rsidRDefault="00A85FD2" w:rsidP="00B5361C">
            <w:pPr>
              <w:spacing w:after="0" w:line="312" w:lineRule="auto"/>
              <w:ind w:left="851" w:right="992" w:firstLine="567"/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 w:rsidRPr="009D3ADD">
              <w:rPr>
                <w:rFonts w:ascii="Times New Roman" w:hAnsi="Times New Roman" w:cs="Times New Roman"/>
                <w:sz w:val="32"/>
                <w:szCs w:val="32"/>
              </w:rPr>
              <w:t>Земельны</w:t>
            </w:r>
            <w:r w:rsidR="008D5545">
              <w:rPr>
                <w:rFonts w:ascii="Times New Roman" w:hAnsi="Times New Roman" w:cs="Times New Roman"/>
                <w:sz w:val="32"/>
                <w:szCs w:val="32"/>
              </w:rPr>
              <w:t xml:space="preserve">е </w:t>
            </w:r>
            <w:r w:rsidRPr="009D3ADD">
              <w:rPr>
                <w:rFonts w:ascii="Times New Roman" w:hAnsi="Times New Roman" w:cs="Times New Roman"/>
                <w:sz w:val="32"/>
                <w:szCs w:val="32"/>
              </w:rPr>
              <w:t>участ</w:t>
            </w:r>
            <w:r w:rsidR="008D5545">
              <w:rPr>
                <w:rFonts w:ascii="Times New Roman" w:hAnsi="Times New Roman" w:cs="Times New Roman"/>
                <w:sz w:val="32"/>
                <w:szCs w:val="32"/>
              </w:rPr>
              <w:t>ки</w:t>
            </w:r>
            <w:r w:rsidRPr="009D3ADD">
              <w:rPr>
                <w:rFonts w:ascii="Times New Roman" w:hAnsi="Times New Roman" w:cs="Times New Roman"/>
                <w:sz w:val="32"/>
                <w:szCs w:val="32"/>
              </w:rPr>
              <w:t xml:space="preserve"> с кадастровым</w:t>
            </w:r>
            <w:r w:rsidR="008D5545">
              <w:rPr>
                <w:rFonts w:ascii="Times New Roman" w:hAnsi="Times New Roman" w:cs="Times New Roman"/>
                <w:sz w:val="32"/>
                <w:szCs w:val="32"/>
              </w:rPr>
              <w:t>и</w:t>
            </w:r>
            <w:r w:rsidRPr="009D3ADD">
              <w:rPr>
                <w:rFonts w:ascii="Times New Roman" w:hAnsi="Times New Roman" w:cs="Times New Roman"/>
                <w:sz w:val="32"/>
                <w:szCs w:val="32"/>
              </w:rPr>
              <w:t xml:space="preserve"> номер</w:t>
            </w:r>
            <w:r w:rsidR="008D5545">
              <w:rPr>
                <w:rFonts w:ascii="Times New Roman" w:hAnsi="Times New Roman" w:cs="Times New Roman"/>
                <w:sz w:val="32"/>
                <w:szCs w:val="32"/>
              </w:rPr>
              <w:t>ами</w:t>
            </w:r>
            <w:r w:rsidRPr="009D3ADD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 w:rsidR="00194D75">
              <w:rPr>
                <w:rFonts w:ascii="Times New Roman" w:hAnsi="Times New Roman" w:cs="Times New Roman"/>
                <w:sz w:val="32"/>
                <w:szCs w:val="32"/>
              </w:rPr>
              <w:t>31:03:</w:t>
            </w:r>
            <w:r w:rsidR="006E785B">
              <w:rPr>
                <w:rFonts w:ascii="Times New Roman" w:hAnsi="Times New Roman" w:cs="Times New Roman"/>
                <w:sz w:val="32"/>
                <w:szCs w:val="32"/>
              </w:rPr>
              <w:t>1204002:299, 31:03:1204002:300</w:t>
            </w:r>
            <w:r w:rsidR="00AE67F9">
              <w:rPr>
                <w:rFonts w:ascii="Times New Roman" w:hAnsi="Times New Roman" w:cs="Times New Roman"/>
                <w:sz w:val="32"/>
                <w:szCs w:val="32"/>
              </w:rPr>
              <w:t xml:space="preserve"> расположен</w:t>
            </w:r>
            <w:r w:rsidR="006E785B">
              <w:rPr>
                <w:rFonts w:ascii="Times New Roman" w:hAnsi="Times New Roman" w:cs="Times New Roman"/>
                <w:sz w:val="32"/>
                <w:szCs w:val="32"/>
              </w:rPr>
              <w:t xml:space="preserve">ы </w:t>
            </w:r>
            <w:r w:rsidR="00744C27">
              <w:rPr>
                <w:rFonts w:ascii="Times New Roman" w:hAnsi="Times New Roman" w:cs="Times New Roman"/>
                <w:sz w:val="32"/>
                <w:szCs w:val="32"/>
              </w:rPr>
              <w:t xml:space="preserve">по </w:t>
            </w:r>
            <w:r w:rsidR="00420AE3">
              <w:rPr>
                <w:rFonts w:ascii="Times New Roman" w:hAnsi="Times New Roman" w:cs="Times New Roman"/>
                <w:sz w:val="32"/>
                <w:szCs w:val="32"/>
              </w:rPr>
              <w:t xml:space="preserve">                                     </w:t>
            </w:r>
            <w:r w:rsidR="00744C27">
              <w:rPr>
                <w:rFonts w:ascii="Times New Roman" w:hAnsi="Times New Roman" w:cs="Times New Roman"/>
                <w:sz w:val="32"/>
                <w:szCs w:val="32"/>
              </w:rPr>
              <w:t xml:space="preserve">ул. </w:t>
            </w:r>
            <w:r w:rsidR="006E785B">
              <w:rPr>
                <w:rFonts w:ascii="Times New Roman" w:hAnsi="Times New Roman" w:cs="Times New Roman"/>
                <w:sz w:val="32"/>
                <w:szCs w:val="32"/>
              </w:rPr>
              <w:t xml:space="preserve">Владимира </w:t>
            </w:r>
            <w:proofErr w:type="spellStart"/>
            <w:r w:rsidR="006E785B">
              <w:rPr>
                <w:rFonts w:ascii="Times New Roman" w:hAnsi="Times New Roman" w:cs="Times New Roman"/>
                <w:sz w:val="32"/>
                <w:szCs w:val="32"/>
              </w:rPr>
              <w:t>Уколова</w:t>
            </w:r>
            <w:proofErr w:type="spellEnd"/>
            <w:r w:rsidR="006E785B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 w:rsidR="00B5470B">
              <w:rPr>
                <w:rFonts w:ascii="Times New Roman" w:hAnsi="Times New Roman" w:cs="Times New Roman"/>
                <w:sz w:val="32"/>
                <w:szCs w:val="32"/>
              </w:rPr>
              <w:t xml:space="preserve">в с. </w:t>
            </w:r>
            <w:proofErr w:type="spellStart"/>
            <w:r w:rsidR="006E785B">
              <w:rPr>
                <w:rFonts w:ascii="Times New Roman" w:hAnsi="Times New Roman" w:cs="Times New Roman"/>
                <w:sz w:val="32"/>
                <w:szCs w:val="32"/>
              </w:rPr>
              <w:t>Никаноровка</w:t>
            </w:r>
            <w:proofErr w:type="spellEnd"/>
            <w:r w:rsidR="00B5470B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proofErr w:type="spellStart"/>
            <w:r w:rsidR="00B5470B">
              <w:rPr>
                <w:rFonts w:ascii="Times New Roman" w:hAnsi="Times New Roman" w:cs="Times New Roman"/>
                <w:sz w:val="32"/>
                <w:szCs w:val="32"/>
              </w:rPr>
              <w:t>Губкинского</w:t>
            </w:r>
            <w:proofErr w:type="spellEnd"/>
            <w:r w:rsidR="00B5470B">
              <w:rPr>
                <w:rFonts w:ascii="Times New Roman" w:hAnsi="Times New Roman" w:cs="Times New Roman"/>
                <w:sz w:val="32"/>
                <w:szCs w:val="32"/>
              </w:rPr>
              <w:t xml:space="preserve"> городского округа</w:t>
            </w:r>
            <w:r w:rsidR="00481D29">
              <w:rPr>
                <w:rFonts w:ascii="Times New Roman" w:hAnsi="Times New Roman" w:cs="Times New Roman"/>
                <w:sz w:val="32"/>
                <w:szCs w:val="32"/>
              </w:rPr>
              <w:t>.</w:t>
            </w:r>
          </w:p>
          <w:p w:rsidR="00F5060C" w:rsidRPr="00A85FD2" w:rsidRDefault="006E785B" w:rsidP="00B5361C">
            <w:pPr>
              <w:spacing w:after="0" w:line="312" w:lineRule="auto"/>
              <w:ind w:left="851" w:right="992" w:firstLine="567"/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Фактически на данных земельных</w:t>
            </w:r>
            <w:r w:rsidR="00F5060C">
              <w:rPr>
                <w:rFonts w:ascii="Times New Roman" w:hAnsi="Times New Roman" w:cs="Times New Roman"/>
                <w:sz w:val="32"/>
                <w:szCs w:val="32"/>
              </w:rPr>
              <w:t xml:space="preserve"> участ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>ках</w:t>
            </w:r>
            <w:r w:rsidR="00F5060C">
              <w:rPr>
                <w:rFonts w:ascii="Times New Roman" w:hAnsi="Times New Roman" w:cs="Times New Roman"/>
                <w:sz w:val="32"/>
                <w:szCs w:val="32"/>
              </w:rPr>
              <w:t xml:space="preserve"> расположен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>ы</w:t>
            </w:r>
            <w:r w:rsidR="00F5060C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 w:rsidR="00420AE3">
              <w:rPr>
                <w:rFonts w:ascii="Times New Roman" w:hAnsi="Times New Roman" w:cs="Times New Roman"/>
                <w:sz w:val="32"/>
                <w:szCs w:val="32"/>
              </w:rPr>
              <w:t>гаражи, используемые физическими лицами для хранения личного автотранспорта</w:t>
            </w:r>
            <w:r w:rsidR="00F5060C">
              <w:rPr>
                <w:rFonts w:ascii="Times New Roman" w:hAnsi="Times New Roman" w:cs="Times New Roman"/>
                <w:sz w:val="32"/>
                <w:szCs w:val="32"/>
              </w:rPr>
              <w:t>.</w:t>
            </w:r>
          </w:p>
          <w:p w:rsidR="00A85FD2" w:rsidRPr="00F5060C" w:rsidRDefault="00A85FD2" w:rsidP="00B5361C">
            <w:pPr>
              <w:pStyle w:val="ConsPlusNormal"/>
              <w:spacing w:line="312" w:lineRule="auto"/>
              <w:ind w:left="851" w:right="992" w:firstLine="567"/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 w:rsidRPr="00A85FD2">
              <w:rPr>
                <w:rFonts w:ascii="Times New Roman" w:hAnsi="Times New Roman" w:cs="Times New Roman"/>
                <w:sz w:val="32"/>
                <w:szCs w:val="32"/>
              </w:rPr>
              <w:t xml:space="preserve">В соответствии с </w:t>
            </w:r>
            <w:r w:rsidR="009D3ADD">
              <w:rPr>
                <w:rFonts w:ascii="Times New Roman" w:hAnsi="Times New Roman" w:cs="Times New Roman"/>
                <w:sz w:val="32"/>
                <w:szCs w:val="32"/>
              </w:rPr>
              <w:t xml:space="preserve">утвержденными </w:t>
            </w:r>
            <w:r w:rsidRPr="00A85FD2">
              <w:rPr>
                <w:rFonts w:ascii="Times New Roman" w:hAnsi="Times New Roman" w:cs="Times New Roman"/>
                <w:sz w:val="32"/>
                <w:szCs w:val="32"/>
              </w:rPr>
              <w:t xml:space="preserve">правилами землепользования и застройки </w:t>
            </w:r>
            <w:proofErr w:type="spellStart"/>
            <w:r w:rsidRPr="00A85FD2">
              <w:rPr>
                <w:rFonts w:ascii="Times New Roman" w:hAnsi="Times New Roman" w:cs="Times New Roman"/>
                <w:sz w:val="32"/>
                <w:szCs w:val="32"/>
              </w:rPr>
              <w:t>Губкинского</w:t>
            </w:r>
            <w:proofErr w:type="spellEnd"/>
            <w:r w:rsidR="009D3ADD">
              <w:rPr>
                <w:rFonts w:ascii="Times New Roman" w:hAnsi="Times New Roman" w:cs="Times New Roman"/>
                <w:sz w:val="32"/>
                <w:szCs w:val="32"/>
              </w:rPr>
              <w:t xml:space="preserve"> городского округа </w:t>
            </w:r>
            <w:r w:rsidR="00420AE3">
              <w:rPr>
                <w:rFonts w:ascii="Times New Roman" w:hAnsi="Times New Roman" w:cs="Times New Roman"/>
                <w:sz w:val="32"/>
                <w:szCs w:val="32"/>
              </w:rPr>
              <w:t>з</w:t>
            </w:r>
            <w:r w:rsidR="00420AE3" w:rsidRPr="009D3ADD">
              <w:rPr>
                <w:rFonts w:ascii="Times New Roman" w:hAnsi="Times New Roman" w:cs="Times New Roman"/>
                <w:sz w:val="32"/>
                <w:szCs w:val="32"/>
              </w:rPr>
              <w:t>емельны</w:t>
            </w:r>
            <w:r w:rsidR="00420AE3">
              <w:rPr>
                <w:rFonts w:ascii="Times New Roman" w:hAnsi="Times New Roman" w:cs="Times New Roman"/>
                <w:sz w:val="32"/>
                <w:szCs w:val="32"/>
              </w:rPr>
              <w:t xml:space="preserve">е </w:t>
            </w:r>
            <w:r w:rsidR="00420AE3" w:rsidRPr="009D3ADD">
              <w:rPr>
                <w:rFonts w:ascii="Times New Roman" w:hAnsi="Times New Roman" w:cs="Times New Roman"/>
                <w:sz w:val="32"/>
                <w:szCs w:val="32"/>
              </w:rPr>
              <w:t>участ</w:t>
            </w:r>
            <w:r w:rsidR="00420AE3">
              <w:rPr>
                <w:rFonts w:ascii="Times New Roman" w:hAnsi="Times New Roman" w:cs="Times New Roman"/>
                <w:sz w:val="32"/>
                <w:szCs w:val="32"/>
              </w:rPr>
              <w:t>ки</w:t>
            </w:r>
            <w:r w:rsidR="00420AE3" w:rsidRPr="009D3ADD">
              <w:rPr>
                <w:rFonts w:ascii="Times New Roman" w:hAnsi="Times New Roman" w:cs="Times New Roman"/>
                <w:sz w:val="32"/>
                <w:szCs w:val="32"/>
              </w:rPr>
              <w:t xml:space="preserve"> с кадастровым</w:t>
            </w:r>
            <w:r w:rsidR="00420AE3">
              <w:rPr>
                <w:rFonts w:ascii="Times New Roman" w:hAnsi="Times New Roman" w:cs="Times New Roman"/>
                <w:sz w:val="32"/>
                <w:szCs w:val="32"/>
              </w:rPr>
              <w:t>и</w:t>
            </w:r>
            <w:r w:rsidR="00420AE3" w:rsidRPr="009D3ADD">
              <w:rPr>
                <w:rFonts w:ascii="Times New Roman" w:hAnsi="Times New Roman" w:cs="Times New Roman"/>
                <w:sz w:val="32"/>
                <w:szCs w:val="32"/>
              </w:rPr>
              <w:t xml:space="preserve"> номер</w:t>
            </w:r>
            <w:r w:rsidR="00420AE3">
              <w:rPr>
                <w:rFonts w:ascii="Times New Roman" w:hAnsi="Times New Roman" w:cs="Times New Roman"/>
                <w:sz w:val="32"/>
                <w:szCs w:val="32"/>
              </w:rPr>
              <w:t>ами</w:t>
            </w:r>
            <w:r w:rsidR="00420AE3" w:rsidRPr="009D3ADD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 w:rsidR="00420AE3">
              <w:rPr>
                <w:rFonts w:ascii="Times New Roman" w:hAnsi="Times New Roman" w:cs="Times New Roman"/>
                <w:sz w:val="32"/>
                <w:szCs w:val="32"/>
              </w:rPr>
              <w:t>31:03:1204002:299, 31:03:1204002:</w:t>
            </w:r>
            <w:proofErr w:type="gramStart"/>
            <w:r w:rsidR="00420AE3">
              <w:rPr>
                <w:rFonts w:ascii="Times New Roman" w:hAnsi="Times New Roman" w:cs="Times New Roman"/>
                <w:sz w:val="32"/>
                <w:szCs w:val="32"/>
              </w:rPr>
              <w:t xml:space="preserve">300 </w:t>
            </w:r>
            <w:r w:rsidR="00194D75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 w:rsidRPr="00481D29">
              <w:rPr>
                <w:rFonts w:ascii="Times New Roman" w:hAnsi="Times New Roman" w:cs="Times New Roman"/>
                <w:sz w:val="32"/>
                <w:szCs w:val="32"/>
              </w:rPr>
              <w:t>расположен</w:t>
            </w:r>
            <w:r w:rsidR="00420AE3">
              <w:rPr>
                <w:rFonts w:ascii="Times New Roman" w:hAnsi="Times New Roman" w:cs="Times New Roman"/>
                <w:sz w:val="32"/>
                <w:szCs w:val="32"/>
              </w:rPr>
              <w:t>ы</w:t>
            </w:r>
            <w:proofErr w:type="gramEnd"/>
            <w:r w:rsidRPr="00481D29">
              <w:rPr>
                <w:rFonts w:ascii="Times New Roman" w:hAnsi="Times New Roman" w:cs="Times New Roman"/>
                <w:sz w:val="32"/>
                <w:szCs w:val="32"/>
              </w:rPr>
              <w:t xml:space="preserve"> в границах территориальной зоны</w:t>
            </w:r>
            <w:r w:rsidR="0005363A" w:rsidRPr="00481D29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 w:rsidR="00420AE3">
              <w:rPr>
                <w:rFonts w:ascii="Times New Roman" w:hAnsi="Times New Roman" w:cs="Times New Roman"/>
                <w:sz w:val="32"/>
                <w:szCs w:val="32"/>
              </w:rPr>
              <w:t>размещения коммунальных и складских объектов</w:t>
            </w:r>
            <w:r w:rsidR="00092715" w:rsidRPr="00481D29">
              <w:rPr>
                <w:rFonts w:ascii="Times New Roman" w:hAnsi="Times New Roman" w:cs="Times New Roman"/>
                <w:sz w:val="32"/>
                <w:szCs w:val="32"/>
              </w:rPr>
              <w:t xml:space="preserve"> (</w:t>
            </w:r>
            <w:r w:rsidR="00420AE3">
              <w:rPr>
                <w:rFonts w:ascii="Times New Roman" w:hAnsi="Times New Roman" w:cs="Times New Roman"/>
                <w:sz w:val="32"/>
                <w:szCs w:val="32"/>
              </w:rPr>
              <w:t>К</w:t>
            </w:r>
            <w:r w:rsidR="00092715" w:rsidRPr="00481D29">
              <w:rPr>
                <w:rFonts w:ascii="Times New Roman" w:hAnsi="Times New Roman" w:cs="Times New Roman"/>
                <w:sz w:val="32"/>
                <w:szCs w:val="32"/>
              </w:rPr>
              <w:t>)</w:t>
            </w:r>
            <w:r w:rsidRPr="00A85FD2">
              <w:rPr>
                <w:rFonts w:ascii="Times New Roman" w:hAnsi="Times New Roman" w:cs="Times New Roman"/>
                <w:sz w:val="32"/>
                <w:szCs w:val="32"/>
              </w:rPr>
              <w:t>, в границах которой одним из основных видов разрешенного использования земельных участков</w:t>
            </w:r>
            <w:r w:rsidR="00B5470B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 w:rsidR="00035573">
              <w:rPr>
                <w:rFonts w:ascii="Times New Roman" w:eastAsia="Calibri" w:hAnsi="Times New Roman" w:cs="Times New Roman"/>
                <w:sz w:val="32"/>
                <w:szCs w:val="32"/>
                <w:lang w:eastAsia="en-US"/>
              </w:rPr>
              <w:t xml:space="preserve">является </w:t>
            </w:r>
            <w:r w:rsidRPr="00420AE3">
              <w:rPr>
                <w:rFonts w:ascii="Times New Roman" w:hAnsi="Times New Roman" w:cs="Times New Roman"/>
                <w:sz w:val="32"/>
                <w:szCs w:val="32"/>
              </w:rPr>
              <w:t>«</w:t>
            </w:r>
            <w:r w:rsidR="00420AE3" w:rsidRPr="00420AE3">
              <w:rPr>
                <w:rFonts w:ascii="Times New Roman" w:hAnsi="Times New Roman" w:cs="Times New Roman"/>
                <w:sz w:val="32"/>
                <w:szCs w:val="32"/>
              </w:rPr>
              <w:t>р</w:t>
            </w:r>
            <w:r w:rsidR="00420AE3" w:rsidRPr="00420AE3">
              <w:rPr>
                <w:rFonts w:ascii="Times New Roman" w:hAnsi="Times New Roman" w:cs="Times New Roman"/>
                <w:sz w:val="32"/>
                <w:szCs w:val="32"/>
              </w:rPr>
              <w:t>азмещение гаражей для собственных нужд</w:t>
            </w:r>
            <w:r w:rsidR="00085195" w:rsidRPr="00420AE3">
              <w:rPr>
                <w:rFonts w:ascii="Times New Roman" w:eastAsia="Calibri" w:hAnsi="Times New Roman" w:cs="Times New Roman"/>
                <w:sz w:val="32"/>
                <w:szCs w:val="32"/>
                <w:lang w:eastAsia="en-US"/>
              </w:rPr>
              <w:t>»</w:t>
            </w:r>
            <w:r w:rsidR="00F5060C">
              <w:rPr>
                <w:rFonts w:ascii="Times New Roman" w:hAnsi="Times New Roman" w:cs="Times New Roman"/>
                <w:sz w:val="32"/>
                <w:szCs w:val="32"/>
              </w:rPr>
              <w:t>.</w:t>
            </w:r>
          </w:p>
          <w:p w:rsidR="00E35B85" w:rsidRDefault="00A85FD2" w:rsidP="00B5361C">
            <w:pPr>
              <w:spacing w:after="0" w:line="312" w:lineRule="auto"/>
              <w:ind w:left="851" w:right="992" w:firstLine="567"/>
              <w:jc w:val="both"/>
            </w:pPr>
            <w:r w:rsidRPr="00A85FD2">
              <w:rPr>
                <w:rFonts w:ascii="Times New Roman" w:hAnsi="Times New Roman" w:cs="Times New Roman"/>
                <w:sz w:val="32"/>
                <w:szCs w:val="32"/>
              </w:rPr>
              <w:t xml:space="preserve">Изменение основного вида разрешенного использования </w:t>
            </w:r>
            <w:r w:rsidR="00420AE3">
              <w:rPr>
                <w:rFonts w:ascii="Times New Roman" w:hAnsi="Times New Roman" w:cs="Times New Roman"/>
                <w:sz w:val="32"/>
                <w:szCs w:val="32"/>
              </w:rPr>
              <w:t>з</w:t>
            </w:r>
            <w:r w:rsidR="00420AE3">
              <w:rPr>
                <w:rFonts w:ascii="Times New Roman" w:hAnsi="Times New Roman" w:cs="Times New Roman"/>
                <w:sz w:val="32"/>
                <w:szCs w:val="32"/>
              </w:rPr>
              <w:t>емельных</w:t>
            </w:r>
            <w:r w:rsidR="00420AE3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 w:rsidR="00420AE3" w:rsidRPr="009D3ADD">
              <w:rPr>
                <w:rFonts w:ascii="Times New Roman" w:hAnsi="Times New Roman" w:cs="Times New Roman"/>
                <w:sz w:val="32"/>
                <w:szCs w:val="32"/>
              </w:rPr>
              <w:t>участ</w:t>
            </w:r>
            <w:r w:rsidR="00420AE3">
              <w:rPr>
                <w:rFonts w:ascii="Times New Roman" w:hAnsi="Times New Roman" w:cs="Times New Roman"/>
                <w:sz w:val="32"/>
                <w:szCs w:val="32"/>
              </w:rPr>
              <w:t>ков</w:t>
            </w:r>
            <w:r w:rsidR="00420AE3" w:rsidRPr="009D3ADD">
              <w:rPr>
                <w:rFonts w:ascii="Times New Roman" w:hAnsi="Times New Roman" w:cs="Times New Roman"/>
                <w:sz w:val="32"/>
                <w:szCs w:val="32"/>
              </w:rPr>
              <w:t xml:space="preserve"> с кадастровым</w:t>
            </w:r>
            <w:r w:rsidR="00420AE3">
              <w:rPr>
                <w:rFonts w:ascii="Times New Roman" w:hAnsi="Times New Roman" w:cs="Times New Roman"/>
                <w:sz w:val="32"/>
                <w:szCs w:val="32"/>
              </w:rPr>
              <w:t>и</w:t>
            </w:r>
            <w:r w:rsidR="00420AE3" w:rsidRPr="009D3ADD">
              <w:rPr>
                <w:rFonts w:ascii="Times New Roman" w:hAnsi="Times New Roman" w:cs="Times New Roman"/>
                <w:sz w:val="32"/>
                <w:szCs w:val="32"/>
              </w:rPr>
              <w:t xml:space="preserve"> номер</w:t>
            </w:r>
            <w:r w:rsidR="00420AE3">
              <w:rPr>
                <w:rFonts w:ascii="Times New Roman" w:hAnsi="Times New Roman" w:cs="Times New Roman"/>
                <w:sz w:val="32"/>
                <w:szCs w:val="32"/>
              </w:rPr>
              <w:t>ами</w:t>
            </w:r>
            <w:r w:rsidR="00420AE3" w:rsidRPr="009D3ADD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 w:rsidR="00420AE3">
              <w:rPr>
                <w:rFonts w:ascii="Times New Roman" w:hAnsi="Times New Roman" w:cs="Times New Roman"/>
                <w:sz w:val="32"/>
                <w:szCs w:val="32"/>
              </w:rPr>
              <w:t xml:space="preserve">31:03:1204002:299, 31:03:1204002:300  </w:t>
            </w:r>
            <w:r w:rsidRPr="00A85FD2">
              <w:rPr>
                <w:rFonts w:ascii="Times New Roman" w:hAnsi="Times New Roman" w:cs="Times New Roman"/>
                <w:sz w:val="32"/>
                <w:szCs w:val="32"/>
              </w:rPr>
              <w:t>с «</w:t>
            </w:r>
            <w:r w:rsidR="00420AE3">
              <w:rPr>
                <w:rFonts w:ascii="Times New Roman" w:hAnsi="Times New Roman" w:cs="Times New Roman"/>
                <w:sz w:val="32"/>
                <w:szCs w:val="32"/>
              </w:rPr>
              <w:t>склады</w:t>
            </w:r>
            <w:r w:rsidRPr="00A85FD2">
              <w:rPr>
                <w:rFonts w:ascii="Times New Roman" w:hAnsi="Times New Roman" w:cs="Times New Roman"/>
                <w:sz w:val="32"/>
                <w:szCs w:val="32"/>
              </w:rPr>
              <w:t xml:space="preserve">» на </w:t>
            </w:r>
            <w:r w:rsidRPr="00E660FC">
              <w:rPr>
                <w:rFonts w:ascii="Times New Roman" w:hAnsi="Times New Roman" w:cs="Times New Roman"/>
                <w:sz w:val="32"/>
                <w:szCs w:val="32"/>
              </w:rPr>
              <w:t>«</w:t>
            </w:r>
            <w:r w:rsidR="00420AE3" w:rsidRPr="00420AE3">
              <w:rPr>
                <w:rFonts w:ascii="Times New Roman" w:hAnsi="Times New Roman" w:cs="Times New Roman"/>
                <w:sz w:val="32"/>
                <w:szCs w:val="32"/>
              </w:rPr>
              <w:t>размещение гаражей для собственных нужд</w:t>
            </w:r>
            <w:bookmarkStart w:id="0" w:name="_GoBack"/>
            <w:bookmarkEnd w:id="0"/>
            <w:r w:rsidRPr="00E660FC">
              <w:rPr>
                <w:rFonts w:ascii="Times New Roman" w:hAnsi="Times New Roman" w:cs="Times New Roman"/>
                <w:sz w:val="32"/>
                <w:szCs w:val="32"/>
              </w:rPr>
              <w:t>»</w:t>
            </w:r>
            <w:r w:rsidRPr="00A85FD2">
              <w:rPr>
                <w:rFonts w:ascii="Times New Roman" w:hAnsi="Times New Roman" w:cs="Times New Roman"/>
                <w:sz w:val="32"/>
                <w:szCs w:val="32"/>
              </w:rPr>
              <w:t xml:space="preserve"> не противоречит утвержденным правилам землепользования и застройки </w:t>
            </w:r>
            <w:proofErr w:type="spellStart"/>
            <w:r w:rsidRPr="00A85FD2">
              <w:rPr>
                <w:rFonts w:ascii="Times New Roman" w:hAnsi="Times New Roman" w:cs="Times New Roman"/>
                <w:sz w:val="32"/>
                <w:szCs w:val="32"/>
              </w:rPr>
              <w:t>Губкинского</w:t>
            </w:r>
            <w:proofErr w:type="spellEnd"/>
            <w:r w:rsidRPr="00A85FD2">
              <w:rPr>
                <w:rFonts w:ascii="Times New Roman" w:hAnsi="Times New Roman" w:cs="Times New Roman"/>
                <w:sz w:val="32"/>
                <w:szCs w:val="32"/>
              </w:rPr>
              <w:t xml:space="preserve"> городского округа.</w:t>
            </w:r>
          </w:p>
          <w:p w:rsidR="00E35B85" w:rsidRPr="00BF74AE" w:rsidRDefault="00E35B85" w:rsidP="00A85FD2">
            <w:pPr>
              <w:spacing w:after="0" w:line="192" w:lineRule="auto"/>
              <w:ind w:firstLine="70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033" w:type="dxa"/>
          </w:tcPr>
          <w:p w:rsidR="00A92150" w:rsidRDefault="00A92150" w:rsidP="000B4555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C1D3E" w:rsidTr="001C1D3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gridAfter w:val="2"/>
          <w:wBefore w:w="15" w:type="dxa"/>
          <w:wAfter w:w="9168" w:type="dxa"/>
          <w:trHeight w:val="971"/>
        </w:trPr>
        <w:tc>
          <w:tcPr>
            <w:tcW w:w="8878" w:type="dxa"/>
            <w:tcBorders>
              <w:top w:val="nil"/>
              <w:left w:val="nil"/>
              <w:bottom w:val="nil"/>
              <w:right w:val="nil"/>
            </w:tcBorders>
          </w:tcPr>
          <w:p w:rsidR="00A85FD2" w:rsidRPr="000E0163" w:rsidRDefault="000E0163" w:rsidP="008D5545">
            <w:pPr>
              <w:spacing w:after="0" w:line="192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0163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>
                      <wp:simplePos x="0" y="0"/>
                      <wp:positionH relativeFrom="column">
                        <wp:posOffset>2020570</wp:posOffset>
                      </wp:positionH>
                      <wp:positionV relativeFrom="paragraph">
                        <wp:posOffset>146050</wp:posOffset>
                      </wp:positionV>
                      <wp:extent cx="514350" cy="9525"/>
                      <wp:effectExtent l="0" t="0" r="19050" b="28575"/>
                      <wp:wrapNone/>
                      <wp:docPr id="2" name="Прямая соединительная линия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514350" cy="952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7D94E4F8" id="Прямая соединительная линия 2" o:spid="_x0000_s1026" style="position:absolute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59.1pt,11.5pt" to="199.6pt,1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lVXe5QEAANsDAAAOAAAAZHJzL2Uyb0RvYy54bWysU0uOEzEQ3SNxB8t70p2GIGilM4sZwQZB&#10;xOcAHredWPgn26STHbBGyhG4AotBGmlgzuC+0ZSdTg8ChBBi47Zd9V7Ve66en2yVRBvmvDC6wdNJ&#10;iRHT1LRCrxr85vWTe48w8oHolkijWYN3zOOTxd07887WrDJrI1vmEJBoX3e2wesQbF0Unq6ZIn5i&#10;LNMQ5MYpEuDoVkXrSAfsShZVWT4sOuNa6wxl3sPt2SGIF5mfc0bDC849C0g2GHoLeXV5PU9rsZiT&#10;euWIXQs6tEH+oQtFhIaiI9UZCQS9c+IXKiWoM97wMKFGFYZzQVnWAGqm5U9qXq2JZVkLmOPtaJP/&#10;f7T0+WbpkGgbXGGkiYInip/79/0+fotf+j3qP8Tr+DVexMv4PV72H2F/1X+CfQrGq+F6j6rkZGd9&#10;DYSneumGk7dLl2zZcqfSFwSjbXZ/N7rPtgFRuJxNH9yfwRtRCD2eVbPEWNxCrfPhKTMKpU2DpdDJ&#10;GlKTzTMfDqnHFMClVg7F8y7sJEvJUr9kHORCuWlG50Fjp9KhDYERad9Oh7I5M0G4kHIElX8GDbkJ&#10;xvLw/S1wzM4VjQ4jUAlt3O+qhu2xVX7IP6o+aE2yz027y0+R7YAJyoYO055G9Mdzht/+k4sbAAAA&#10;//8DAFBLAwQUAAYACAAAACEANzgRjt4AAAAJAQAADwAAAGRycy9kb3ducmV2LnhtbEyPy07DMBBF&#10;90j8gzVI7KjTBKo2xKmqSgixQTSFvRu7TsAeR7aThr9nWMFy7hzdR7WdnWWTDrH3KGC5yIBpbL3q&#10;0Qh4Pz7drYHFJFFJ61EL+NYRtvX1VSVL5S940FOTDCMTjKUU0KU0lJzHttNOxoUfNNLv7IOTic5g&#10;uAryQubO8jzLVtzJHimhk4Ped7r9akYnwL6E6cPszS6Oz4dV8/l2zl+PkxC3N/PuEVjSc/qD4bc+&#10;VYeaOp38iCoyK6BYrnNCBeQFbSKg2GxIOJFw/wC8rvj/BfUPAAAA//8DAFBLAQItABQABgAIAAAA&#10;IQC2gziS/gAAAOEBAAATAAAAAAAAAAAAAAAAAAAAAABbQ29udGVudF9UeXBlc10ueG1sUEsBAi0A&#10;FAAGAAgAAAAhADj9If/WAAAAlAEAAAsAAAAAAAAAAAAAAAAALwEAAF9yZWxzLy5yZWxzUEsBAi0A&#10;FAAGAAgAAAAhAM2VVd7lAQAA2wMAAA4AAAAAAAAAAAAAAAAALgIAAGRycy9lMm9Eb2MueG1sUEsB&#10;Ai0AFAAGAAgAAAAhADc4EY7eAAAACQEAAA8AAAAAAAAAAAAAAAAAPwQAAGRycy9kb3ducmV2Lnht&#10;bFBLBQYAAAAABAAEAPMAAABKBQAAAAA=&#10;" strokecolor="black [3200]" strokeweight=".5pt">
                      <v:stroke joinstyle="miter"/>
                    </v:line>
                  </w:pict>
                </mc:Fallback>
              </mc:AlternateContent>
            </w:r>
            <w:r w:rsidRPr="000E0163">
              <w:rPr>
                <w:rFonts w:ascii="Times New Roman" w:hAnsi="Times New Roman" w:cs="Times New Roman"/>
                <w:sz w:val="24"/>
                <w:szCs w:val="24"/>
              </w:rPr>
              <w:t xml:space="preserve">территориальная зона </w:t>
            </w:r>
            <w:r w:rsidR="008D5545">
              <w:rPr>
                <w:rFonts w:ascii="Times New Roman" w:hAnsi="Times New Roman" w:cs="Times New Roman"/>
                <w:sz w:val="24"/>
                <w:szCs w:val="24"/>
              </w:rPr>
              <w:t>К</w:t>
            </w:r>
          </w:p>
        </w:tc>
        <w:tc>
          <w:tcPr>
            <w:tcW w:w="1390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1C1D3E" w:rsidRDefault="001C1D3E" w:rsidP="001C1D3E">
            <w:pPr>
              <w:spacing w:after="0" w:line="240" w:lineRule="auto"/>
              <w:ind w:left="851" w:right="992" w:firstLine="567"/>
              <w:jc w:val="both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11251" w:type="dxa"/>
            <w:tcBorders>
              <w:top w:val="nil"/>
              <w:left w:val="nil"/>
              <w:bottom w:val="nil"/>
              <w:right w:val="nil"/>
            </w:tcBorders>
          </w:tcPr>
          <w:p w:rsidR="001C1D3E" w:rsidRDefault="001C1D3E" w:rsidP="00481D29">
            <w:pPr>
              <w:spacing w:after="0" w:line="312" w:lineRule="auto"/>
              <w:ind w:left="851" w:right="992" w:firstLine="567"/>
              <w:jc w:val="both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</w:tr>
    </w:tbl>
    <w:p w:rsidR="00D0370B" w:rsidRDefault="00D0370B" w:rsidP="000E0163">
      <w:pPr>
        <w:spacing w:after="0" w:line="240" w:lineRule="auto"/>
        <w:ind w:right="992"/>
        <w:jc w:val="both"/>
        <w:rPr>
          <w:rFonts w:ascii="Times New Roman" w:hAnsi="Times New Roman" w:cs="Times New Roman"/>
          <w:sz w:val="30"/>
          <w:szCs w:val="30"/>
        </w:rPr>
      </w:pPr>
    </w:p>
    <w:sectPr w:rsidR="00D0370B" w:rsidSect="002A3D20">
      <w:pgSz w:w="23814" w:h="16839" w:orient="landscape" w:code="8"/>
      <w:pgMar w:top="851" w:right="567" w:bottom="0" w:left="142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A2F5E8E"/>
    <w:multiLevelType w:val="hybridMultilevel"/>
    <w:tmpl w:val="5F20BDF0"/>
    <w:lvl w:ilvl="0" w:tplc="1D9C57FC">
      <w:start w:val="1"/>
      <w:numFmt w:val="decimal"/>
      <w:lvlText w:val="Статья %1."/>
      <w:lvlJc w:val="left"/>
      <w:pPr>
        <w:ind w:left="1495" w:hanging="360"/>
      </w:pPr>
      <w:rPr>
        <w:rFonts w:hint="default"/>
        <w:color w:val="auto"/>
        <w:lang w:val="ru-RU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324F9"/>
    <w:rsid w:val="00013C4A"/>
    <w:rsid w:val="00027F85"/>
    <w:rsid w:val="00035573"/>
    <w:rsid w:val="0005363A"/>
    <w:rsid w:val="00062512"/>
    <w:rsid w:val="00085195"/>
    <w:rsid w:val="00092715"/>
    <w:rsid w:val="000A76B8"/>
    <w:rsid w:val="000B4555"/>
    <w:rsid w:val="000C143A"/>
    <w:rsid w:val="000C3609"/>
    <w:rsid w:val="000E0163"/>
    <w:rsid w:val="000E4FC1"/>
    <w:rsid w:val="00122C36"/>
    <w:rsid w:val="00135608"/>
    <w:rsid w:val="001658AC"/>
    <w:rsid w:val="001669E9"/>
    <w:rsid w:val="0017538B"/>
    <w:rsid w:val="00194D75"/>
    <w:rsid w:val="001C1D3E"/>
    <w:rsid w:val="002079A9"/>
    <w:rsid w:val="00256100"/>
    <w:rsid w:val="002665A4"/>
    <w:rsid w:val="00270875"/>
    <w:rsid w:val="00274509"/>
    <w:rsid w:val="00296745"/>
    <w:rsid w:val="002A3D20"/>
    <w:rsid w:val="00327BB2"/>
    <w:rsid w:val="00363ED8"/>
    <w:rsid w:val="003A7E23"/>
    <w:rsid w:val="003D2085"/>
    <w:rsid w:val="003E3142"/>
    <w:rsid w:val="003E7C2C"/>
    <w:rsid w:val="00410485"/>
    <w:rsid w:val="00420AE3"/>
    <w:rsid w:val="00426E4B"/>
    <w:rsid w:val="0043504C"/>
    <w:rsid w:val="00446415"/>
    <w:rsid w:val="00462502"/>
    <w:rsid w:val="004709CE"/>
    <w:rsid w:val="00474CF5"/>
    <w:rsid w:val="00481D29"/>
    <w:rsid w:val="004A689F"/>
    <w:rsid w:val="004B5C5F"/>
    <w:rsid w:val="004E2893"/>
    <w:rsid w:val="004E6BDD"/>
    <w:rsid w:val="00530448"/>
    <w:rsid w:val="005769B6"/>
    <w:rsid w:val="005871C6"/>
    <w:rsid w:val="005A7B7F"/>
    <w:rsid w:val="005B4EDD"/>
    <w:rsid w:val="005B66D1"/>
    <w:rsid w:val="005C325E"/>
    <w:rsid w:val="005D1302"/>
    <w:rsid w:val="005F5A2B"/>
    <w:rsid w:val="006175F6"/>
    <w:rsid w:val="0062531A"/>
    <w:rsid w:val="00640D43"/>
    <w:rsid w:val="006441F5"/>
    <w:rsid w:val="006805B7"/>
    <w:rsid w:val="006A5844"/>
    <w:rsid w:val="006E785B"/>
    <w:rsid w:val="0070609F"/>
    <w:rsid w:val="007111E9"/>
    <w:rsid w:val="00715047"/>
    <w:rsid w:val="00744C27"/>
    <w:rsid w:val="007A5AC0"/>
    <w:rsid w:val="007B50C0"/>
    <w:rsid w:val="007B7B5D"/>
    <w:rsid w:val="007C0126"/>
    <w:rsid w:val="0085182F"/>
    <w:rsid w:val="008D5545"/>
    <w:rsid w:val="009064E5"/>
    <w:rsid w:val="009128AE"/>
    <w:rsid w:val="009324F9"/>
    <w:rsid w:val="00944C90"/>
    <w:rsid w:val="00944E3F"/>
    <w:rsid w:val="00954F3A"/>
    <w:rsid w:val="00956639"/>
    <w:rsid w:val="00971627"/>
    <w:rsid w:val="009A2C23"/>
    <w:rsid w:val="009A7E56"/>
    <w:rsid w:val="009D3ADD"/>
    <w:rsid w:val="00A278F0"/>
    <w:rsid w:val="00A27E9E"/>
    <w:rsid w:val="00A319E4"/>
    <w:rsid w:val="00A72059"/>
    <w:rsid w:val="00A84ACE"/>
    <w:rsid w:val="00A85FD2"/>
    <w:rsid w:val="00A92150"/>
    <w:rsid w:val="00AC3799"/>
    <w:rsid w:val="00AC7ABB"/>
    <w:rsid w:val="00AD401F"/>
    <w:rsid w:val="00AE244C"/>
    <w:rsid w:val="00AE67F9"/>
    <w:rsid w:val="00AF4497"/>
    <w:rsid w:val="00B05093"/>
    <w:rsid w:val="00B30B37"/>
    <w:rsid w:val="00B5361C"/>
    <w:rsid w:val="00B5470B"/>
    <w:rsid w:val="00B66017"/>
    <w:rsid w:val="00B814B9"/>
    <w:rsid w:val="00BF74AE"/>
    <w:rsid w:val="00C018F3"/>
    <w:rsid w:val="00C50A4A"/>
    <w:rsid w:val="00C57512"/>
    <w:rsid w:val="00C945F5"/>
    <w:rsid w:val="00CB4782"/>
    <w:rsid w:val="00CE22FA"/>
    <w:rsid w:val="00D02B81"/>
    <w:rsid w:val="00D0370B"/>
    <w:rsid w:val="00D1107E"/>
    <w:rsid w:val="00D2011E"/>
    <w:rsid w:val="00D465FA"/>
    <w:rsid w:val="00D6575D"/>
    <w:rsid w:val="00D77F0E"/>
    <w:rsid w:val="00D85246"/>
    <w:rsid w:val="00DB0F03"/>
    <w:rsid w:val="00DB725A"/>
    <w:rsid w:val="00DC4DB7"/>
    <w:rsid w:val="00DE2811"/>
    <w:rsid w:val="00DF5A9A"/>
    <w:rsid w:val="00E35B85"/>
    <w:rsid w:val="00E54624"/>
    <w:rsid w:val="00E660FC"/>
    <w:rsid w:val="00E70204"/>
    <w:rsid w:val="00ED7A93"/>
    <w:rsid w:val="00EE2B11"/>
    <w:rsid w:val="00EE527F"/>
    <w:rsid w:val="00EF670C"/>
    <w:rsid w:val="00F01028"/>
    <w:rsid w:val="00F118EE"/>
    <w:rsid w:val="00F5060C"/>
    <w:rsid w:val="00F54C94"/>
    <w:rsid w:val="00F64228"/>
    <w:rsid w:val="00F81E18"/>
    <w:rsid w:val="00FB20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1C1FD3C1-859A-4E3A-85D0-4BF5587690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3">
    <w:name w:val="heading 3"/>
    <w:basedOn w:val="a"/>
    <w:next w:val="a"/>
    <w:link w:val="30"/>
    <w:uiPriority w:val="9"/>
    <w:qFormat/>
    <w:rsid w:val="006A5844"/>
    <w:pPr>
      <w:keepNext/>
      <w:spacing w:before="240" w:after="60" w:line="240" w:lineRule="auto"/>
      <w:jc w:val="both"/>
      <w:outlineLvl w:val="2"/>
    </w:pPr>
    <w:rPr>
      <w:rFonts w:ascii="Times New Roman" w:eastAsia="Times New Roman" w:hAnsi="Times New Roman" w:cs="Times New Roman"/>
      <w:b/>
      <w:bCs/>
      <w:sz w:val="24"/>
      <w:szCs w:val="26"/>
      <w:lang w:val="x-none" w:eastAsia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278F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A278F0"/>
    <w:rPr>
      <w:rFonts w:ascii="Segoe UI" w:hAnsi="Segoe UI" w:cs="Segoe UI"/>
      <w:sz w:val="18"/>
      <w:szCs w:val="18"/>
    </w:rPr>
  </w:style>
  <w:style w:type="paragraph" w:customStyle="1" w:styleId="ConsPlusNormal">
    <w:name w:val="ConsPlusNormal"/>
    <w:uiPriority w:val="99"/>
    <w:rsid w:val="006A5844"/>
    <w:pPr>
      <w:widowControl w:val="0"/>
      <w:suppressAutoHyphens/>
      <w:spacing w:after="0" w:line="240" w:lineRule="auto"/>
    </w:pPr>
    <w:rPr>
      <w:rFonts w:ascii="Calibri" w:eastAsia="Times New Roman" w:hAnsi="Calibri" w:cs="Calibri"/>
      <w:color w:val="00000A"/>
      <w:szCs w:val="20"/>
      <w:lang w:eastAsia="ru-RU"/>
    </w:rPr>
  </w:style>
  <w:style w:type="paragraph" w:styleId="a5">
    <w:name w:val="List Paragraph"/>
    <w:basedOn w:val="a"/>
    <w:uiPriority w:val="99"/>
    <w:qFormat/>
    <w:rsid w:val="006A5844"/>
    <w:pPr>
      <w:suppressAutoHyphens/>
      <w:spacing w:after="200" w:line="276" w:lineRule="auto"/>
      <w:ind w:left="720"/>
      <w:contextualSpacing/>
    </w:pPr>
    <w:rPr>
      <w:rFonts w:ascii="Calibri" w:eastAsia="Times New Roman" w:hAnsi="Calibri" w:cs="Times New Roman"/>
      <w:color w:val="00000A"/>
    </w:rPr>
  </w:style>
  <w:style w:type="character" w:customStyle="1" w:styleId="30">
    <w:name w:val="Заголовок 3 Знак"/>
    <w:basedOn w:val="a0"/>
    <w:link w:val="3"/>
    <w:uiPriority w:val="9"/>
    <w:rsid w:val="006A5844"/>
    <w:rPr>
      <w:rFonts w:ascii="Times New Roman" w:eastAsia="Times New Roman" w:hAnsi="Times New Roman" w:cs="Times New Roman"/>
      <w:b/>
      <w:bCs/>
      <w:sz w:val="24"/>
      <w:szCs w:val="26"/>
      <w:lang w:val="x-none" w:eastAsia="x-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65318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2.bin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oleObject" Target="embeddings/oleObject1.bin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706</TotalTime>
  <Pages>1</Pages>
  <Words>217</Words>
  <Characters>1239</Characters>
  <Application>Microsoft Office Word</Application>
  <DocSecurity>0</DocSecurity>
  <Lines>10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1454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Светлана Вовкотруб</dc:creator>
  <cp:keywords/>
  <dc:description/>
  <cp:lastModifiedBy>Светлана Вовкотруб</cp:lastModifiedBy>
  <cp:revision>26</cp:revision>
  <cp:lastPrinted>2020-09-25T12:11:00Z</cp:lastPrinted>
  <dcterms:created xsi:type="dcterms:W3CDTF">2021-07-15T08:48:00Z</dcterms:created>
  <dcterms:modified xsi:type="dcterms:W3CDTF">2024-03-20T14:51:00Z</dcterms:modified>
</cp:coreProperties>
</file>